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38" w:rsidRDefault="00973C38" w:rsidP="00973C38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0" w:type="auto"/>
        <w:tblInd w:w="-108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9071"/>
      </w:tblGrid>
      <w:tr w:rsidR="00973C38">
        <w:tc>
          <w:tcPr>
            <w:tcW w:w="9071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FF"/>
              </w:rPr>
              <w:t xml:space="preserve">ΔΗΜΟΣ: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Μαλεβιζίου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ΤΙΤΛΟΣ: </w:t>
            </w:r>
            <w:r>
              <w:rPr>
                <w:rFonts w:ascii="Tahoma" w:hAnsi="Tahoma" w:cs="Tahoma"/>
                <w:b/>
                <w:bCs/>
                <w:color w:val="0000FF"/>
              </w:rPr>
              <w:t>ΠΡΟΣΩΡΙΝΕΣ ΕΓΚΑΤΑΣΤΑΣΕΙΣ ΣΤΕΓΑΣΗΣ ΓΙΑ ΤΗΝ ΚΑΛΥΨΗ ΕΠΕΙΓΟΥΣΩΝ ΑΝΑΓΚΩΝ ΤΗΣ ΔΙΧΡΟΝΗΣ ΠΡΟΣΧΟΛΙΚΗΣ ΕΚΠΑΙΔΕΥΣΗΣ ΤΩΝ ΝΗΠIAΓΩΓΕΙΩΝ 1ο ΓΑΖΙΟΥ (</w:t>
            </w:r>
            <w:proofErr w:type="spellStart"/>
            <w:r>
              <w:rPr>
                <w:rFonts w:ascii="Tahoma" w:hAnsi="Tahoma" w:cs="Tahoma"/>
                <w:b/>
                <w:bCs/>
                <w:color w:val="0000FF"/>
              </w:rPr>
              <w:t>Τσαλικακίου</w:t>
            </w:r>
            <w:proofErr w:type="spellEnd"/>
            <w:r>
              <w:rPr>
                <w:rFonts w:ascii="Tahoma" w:hAnsi="Tahoma" w:cs="Tahoma"/>
                <w:b/>
                <w:bCs/>
                <w:color w:val="0000FF"/>
              </w:rPr>
              <w:t>) και 2ο Αγίας Μαρίνας ΤΟΥ ΔΗΜΟΥ ΜΑΛΕΒΙΖΙΟΥ, βάσει του άρθρου 220 του Ν.4610/20149 (ΦΕΚ 70Α).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973C38" w:rsidRDefault="00973C38" w:rsidP="0097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</w:t>
      </w:r>
    </w:p>
    <w:p w:rsidR="00973C38" w:rsidRDefault="00973C38" w:rsidP="0097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73C38" w:rsidRPr="00973C38" w:rsidRDefault="00973C38" w:rsidP="00973C38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73C38"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ΠΡΟΫΠΟΛΟΓΙΣΜΟΣ ΠΡΟΣΦΟΡΑΣ ΠΡΟΜΗΘΕΙΑΣ</w:t>
      </w:r>
    </w:p>
    <w:p w:rsidR="00973C38" w:rsidRPr="00973C38" w:rsidRDefault="00973C38" w:rsidP="00973C3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3C38" w:rsidRP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rPr>
          <w:rFonts w:ascii="Tahoma" w:hAnsi="Tahoma" w:cs="Tahoma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299"/>
        <w:gridCol w:w="1620"/>
      </w:tblGrid>
      <w:tr w:rsidR="00973C38" w:rsidRPr="00973C38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ΠΕΡΙΓΡΑΦΗ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jc w:val="center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ΜΟΝΑΔΑ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right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ΤΙΜΗ ΜΟΝ.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</w:pPr>
            <w:r w:rsidRPr="00973C38">
              <w:rPr>
                <w:rFonts w:ascii="Helv" w:hAnsi="Helv" w:cs="Helv"/>
                <w:b/>
                <w:bCs/>
                <w:i/>
                <w:color w:val="000000"/>
                <w:sz w:val="20"/>
                <w:szCs w:val="20"/>
              </w:rPr>
              <w:t>ΔΑΠΑΝΗ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rPr>
          <w:rFonts w:ascii="Helv" w:hAnsi="Helv" w:cs="Helv"/>
          <w:b/>
          <w:bCs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973C38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 xml:space="preserve">Προμήθεια και Τοποθέτηση αίθουσας διδασκαλίας 4,50 μ2 περίπου, 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Helv" w:hAnsi="Helv" w:cs="Helv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973C38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Προμήθεια και Τοποθέτηση αίθουσας χώρου υγιεινής 2,25μ2 περίπου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Helv" w:hAnsi="Helv" w:cs="Helv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973C38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Προμήθεια και Τοποθέτηση αίθουσας  γραφείων νηπιαγωγών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Helv" w:hAnsi="Helv" w:cs="Helv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082"/>
        <w:gridCol w:w="3402"/>
        <w:gridCol w:w="283"/>
        <w:gridCol w:w="1587"/>
        <w:gridCol w:w="1299"/>
        <w:gridCol w:w="1315"/>
        <w:gridCol w:w="1620"/>
      </w:tblGrid>
      <w:tr w:rsidR="00973C38">
        <w:tc>
          <w:tcPr>
            <w:tcW w:w="108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5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Προμήθεια σετ εκπαιδευτικών παιχνιδιών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"/>
              <w:rPr>
                <w:rFonts w:ascii="Helv" w:hAnsi="Helv" w:cs="Helv"/>
                <w:color w:val="0000FF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Helv" w:hAnsi="Helv" w:cs="Helv"/>
                <w:color w:val="0000FF"/>
                <w:sz w:val="18"/>
                <w:szCs w:val="18"/>
              </w:rPr>
              <w:t>τεμ</w:t>
            </w:r>
            <w:proofErr w:type="spellEnd"/>
            <w:r>
              <w:rPr>
                <w:rFonts w:ascii="Helv" w:hAnsi="Helv" w:cs="Helv"/>
                <w:color w:val="0000FF"/>
                <w:sz w:val="18"/>
                <w:szCs w:val="18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2"/>
              <w:jc w:val="center"/>
              <w:rPr>
                <w:rFonts w:ascii="Helv" w:hAnsi="Helv" w:cs="Helv"/>
                <w:color w:val="0000FF"/>
                <w:sz w:val="18"/>
                <w:szCs w:val="18"/>
              </w:rPr>
            </w:pPr>
            <w:r>
              <w:rPr>
                <w:rFonts w:ascii="Helv" w:hAnsi="Helv" w:cs="Helv"/>
                <w:color w:val="0000FF"/>
                <w:sz w:val="18"/>
                <w:szCs w:val="18"/>
              </w:rPr>
              <w:t>2,00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3"/>
              <w:jc w:val="center"/>
              <w:rPr>
                <w:rFonts w:ascii="Helv" w:hAnsi="Helv" w:cs="Helv"/>
                <w:color w:val="000000"/>
                <w:sz w:val="18"/>
                <w:szCs w:val="18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9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10324" w:type="dxa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680"/>
        <w:gridCol w:w="2835"/>
        <w:gridCol w:w="1701"/>
        <w:gridCol w:w="1587"/>
        <w:gridCol w:w="24"/>
        <w:gridCol w:w="1985"/>
        <w:gridCol w:w="1512"/>
      </w:tblGrid>
      <w:tr w:rsidR="00973C38" w:rsidTr="00973C38">
        <w:tc>
          <w:tcPr>
            <w:tcW w:w="680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2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gridSpan w:val="2"/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6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3C38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ΣΥΝΟΛΟ</w:t>
            </w:r>
          </w:p>
        </w:tc>
        <w:tc>
          <w:tcPr>
            <w:tcW w:w="1512" w:type="dxa"/>
            <w:tcBorders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  <w:tr w:rsidR="00973C38" w:rsidTr="00973C38">
        <w:tc>
          <w:tcPr>
            <w:tcW w:w="680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28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4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8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4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1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3C38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ΦΠΑ 24%</w:t>
            </w: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center"/>
        <w:rPr>
          <w:rFonts w:ascii="Helv" w:hAnsi="Helv" w:cs="Helv"/>
          <w:color w:val="000000"/>
          <w:sz w:val="20"/>
          <w:szCs w:val="20"/>
        </w:rPr>
      </w:pPr>
    </w:p>
    <w:tbl>
      <w:tblPr>
        <w:tblW w:w="10660" w:type="dxa"/>
        <w:tblInd w:w="-59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567"/>
        <w:gridCol w:w="3284"/>
        <w:gridCol w:w="5297"/>
        <w:gridCol w:w="1512"/>
      </w:tblGrid>
      <w:tr w:rsidR="00973C38" w:rsidTr="00973C38">
        <w:tc>
          <w:tcPr>
            <w:tcW w:w="567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6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73C38" w:rsidRP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38"/>
              <w:jc w:val="right"/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3C38">
              <w:rPr>
                <w:rFonts w:ascii="Helv" w:hAnsi="Helv" w:cs="Helv"/>
                <w:b/>
                <w:bCs/>
                <w:color w:val="000000"/>
                <w:sz w:val="18"/>
                <w:szCs w:val="1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ΤΕΛΙΚΟ ΣΥΝΟΛΟ (ΣΕ ΕΥΡΩ):</w:t>
            </w: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.................</w:t>
            </w:r>
          </w:p>
        </w:tc>
      </w:tr>
    </w:tbl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jc w:val="right"/>
        <w:rPr>
          <w:rFonts w:ascii="Helv" w:hAnsi="Helv" w:cs="Helv"/>
          <w:color w:val="000000"/>
          <w:sz w:val="20"/>
          <w:szCs w:val="20"/>
        </w:rPr>
      </w:pPr>
      <w:bookmarkStart w:id="0" w:name="_GoBack"/>
      <w:bookmarkEnd w:id="0"/>
    </w:p>
    <w:p w:rsidR="00973C38" w:rsidRDefault="00973C38" w:rsidP="00973C38">
      <w:pPr>
        <w:autoSpaceDE w:val="0"/>
        <w:autoSpaceDN w:val="0"/>
        <w:adjustRightInd w:val="0"/>
        <w:spacing w:after="0" w:line="240" w:lineRule="auto"/>
        <w:ind w:left="-590"/>
        <w:rPr>
          <w:rFonts w:ascii="Helv" w:hAnsi="Helv" w:cs="Helv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757"/>
        <w:gridCol w:w="2757"/>
        <w:gridCol w:w="2792"/>
      </w:tblGrid>
      <w:tr w:rsidR="00973C38">
        <w:tc>
          <w:tcPr>
            <w:tcW w:w="1659" w:type="pct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                              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Θ Ε Ω Ρ Η Θ Η Κ Ε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Ηράκλειο 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02/07/2021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Η Προϊστάμενη  Δ/ΝΣΗΣ ΤΕΧΝΙΚΩΝ ΥΠΗΡΕΣΙΩΝ &amp; ΠΟΛΕΟΔΟΜΙΑΣ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ΠΑΠΑΔΑΚΗ ΕΙΡΗΝΗ   </w:t>
            </w:r>
          </w:p>
        </w:tc>
        <w:tc>
          <w:tcPr>
            <w:tcW w:w="1659" w:type="pct"/>
          </w:tcPr>
          <w:p w:rsidR="00973C38" w:rsidRDefault="00973C38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Ηράκλειο  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02/07/2021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Οι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Συντάξαντες</w:t>
            </w:r>
            <w:proofErr w:type="spellEnd"/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Ζαχαριαδάκη Ειρήνη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1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681" w:type="pct"/>
          </w:tcPr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2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  <w:p w:rsidR="00973C38" w:rsidRDefault="00973C38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92"/>
              <w:jc w:val="center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Ηράκλειο  ..........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Ο Προσφέρων</w:t>
            </w:r>
          </w:p>
          <w:p w:rsidR="00973C38" w:rsidRDefault="00973C3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9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73641" w:rsidRDefault="00973C38"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sectPr w:rsidR="00F736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38"/>
    <w:rsid w:val="00973C38"/>
    <w:rsid w:val="00F7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Zachariadaki Errika</dc:creator>
  <cp:lastModifiedBy>Zachariadaki Errika</cp:lastModifiedBy>
  <cp:revision>2</cp:revision>
  <cp:lastPrinted>2021-07-02T12:10:00Z</cp:lastPrinted>
  <dcterms:created xsi:type="dcterms:W3CDTF">2021-07-02T12:09:00Z</dcterms:created>
  <dcterms:modified xsi:type="dcterms:W3CDTF">2021-07-02T12:10:00Z</dcterms:modified>
</cp:coreProperties>
</file>