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52D" w:rsidRDefault="0084452D" w:rsidP="0084452D">
      <w:pPr>
        <w:jc w:val="center"/>
        <w:rPr>
          <w:rFonts w:ascii="Tahoma" w:eastAsia="Times New Roman" w:hAnsi="Tahoma" w:cs="Tahoma"/>
          <w:b/>
          <w:bCs/>
          <w:color w:val="0000FF"/>
          <w:u w:val="single"/>
          <w:lang w:val="el-GR"/>
        </w:rPr>
      </w:pPr>
      <w:r>
        <w:rPr>
          <w:rFonts w:ascii="Tahoma" w:eastAsia="Times New Roman" w:hAnsi="Tahoma" w:cs="Tahoma"/>
          <w:b/>
          <w:bCs/>
          <w:color w:val="0000FF"/>
          <w:u w:val="single"/>
          <w:lang w:val="el-GR"/>
        </w:rPr>
        <w:t>ΤΕΧΝΙΚΗ ΠΡΟΣΦΟΡΑ</w:t>
      </w:r>
    </w:p>
    <w:p w:rsidR="0084452D" w:rsidRDefault="0084452D" w:rsidP="0084452D">
      <w:pPr>
        <w:jc w:val="both"/>
        <w:rPr>
          <w:rFonts w:ascii="Tahoma" w:eastAsia="Times New Roman" w:hAnsi="Tahoma" w:cs="Tahoma"/>
          <w:b/>
          <w:bCs/>
          <w:color w:val="0000FF"/>
          <w:u w:val="single"/>
          <w:lang w:val="el-GR"/>
        </w:rPr>
      </w:pPr>
      <w:bookmarkStart w:id="0" w:name="_GoBack"/>
      <w:bookmarkEnd w:id="0"/>
    </w:p>
    <w:p w:rsidR="0084452D" w:rsidRPr="00481628" w:rsidRDefault="0084452D" w:rsidP="0084452D">
      <w:pPr>
        <w:jc w:val="both"/>
        <w:rPr>
          <w:rFonts w:ascii="Tahoma" w:eastAsia="Times New Roman" w:hAnsi="Tahoma" w:cs="Tahoma"/>
          <w:b/>
          <w:bCs/>
          <w:color w:val="0000FF"/>
          <w:u w:val="single"/>
          <w:lang w:val="el-GR"/>
        </w:rPr>
      </w:pPr>
      <w:r w:rsidRPr="00481628">
        <w:rPr>
          <w:rFonts w:ascii="Tahoma" w:eastAsia="Times New Roman" w:hAnsi="Tahoma" w:cs="Tahoma"/>
          <w:b/>
          <w:bCs/>
          <w:color w:val="0000FF"/>
          <w:u w:val="single"/>
          <w:lang w:val="el-GR"/>
        </w:rPr>
        <w:t xml:space="preserve">ΟΜΑΔΑ 3.2: </w:t>
      </w:r>
    </w:p>
    <w:p w:rsidR="0084452D" w:rsidRPr="00481628" w:rsidRDefault="0084452D" w:rsidP="0084452D">
      <w:pPr>
        <w:jc w:val="both"/>
        <w:rPr>
          <w:rFonts w:ascii="Tahoma" w:eastAsia="Times New Roman" w:hAnsi="Tahoma" w:cs="Tahoma"/>
          <w:bCs/>
          <w:color w:val="0000FF"/>
          <w:lang w:val="el-GR"/>
        </w:rPr>
      </w:pPr>
      <w:r>
        <w:rPr>
          <w:rFonts w:ascii="Calibri" w:eastAsia="Times New Roman" w:hAnsi="Calibri" w:cs="Calibri"/>
          <w:bCs/>
          <w:i/>
          <w:lang w:val="el-GR"/>
        </w:rPr>
        <w:t>ΠΡΟΜΗΘΕΙΑ</w:t>
      </w:r>
      <w:r w:rsidRPr="00C503A3">
        <w:rPr>
          <w:rFonts w:ascii="Calibri" w:hAnsi="Calibri" w:cs="Calibri"/>
          <w:b/>
          <w:bCs/>
          <w:i/>
          <w:color w:val="0000FF"/>
          <w:lang w:val="el-GR"/>
        </w:rPr>
        <w:t xml:space="preserve"> </w:t>
      </w:r>
      <w:r>
        <w:rPr>
          <w:rFonts w:ascii="Calibri" w:hAnsi="Calibri" w:cs="Calibri"/>
          <w:b/>
          <w:bCs/>
          <w:i/>
          <w:color w:val="0000FF"/>
          <w:u w:val="single"/>
          <w:lang w:val="el-GR"/>
        </w:rPr>
        <w:t xml:space="preserve">ΥΓΕΙΟΝΟΜΙΚΟΥ ΥΛΙΚΟΥ </w:t>
      </w:r>
      <w:r w:rsidRPr="00C503A3">
        <w:rPr>
          <w:rFonts w:ascii="Calibri" w:hAnsi="Calibri" w:cs="Calibri"/>
          <w:b/>
          <w:bCs/>
          <w:i/>
          <w:color w:val="0000FF"/>
          <w:lang w:val="el-GR"/>
        </w:rPr>
        <w:t xml:space="preserve"> </w:t>
      </w:r>
      <w:r w:rsidRPr="00C503A3">
        <w:rPr>
          <w:rFonts w:ascii="Calibri" w:hAnsi="Calibri" w:cs="Calibri"/>
          <w:b/>
          <w:bCs/>
          <w:i/>
          <w:lang w:val="el-GR"/>
        </w:rPr>
        <w:t xml:space="preserve"> ΓΙΑ ΤΗΝ ΚΑΛΥΨΗ ΤΩΝ ΑΝΑΓΚΩΝ ΤΩΝ </w:t>
      </w:r>
      <w:r>
        <w:rPr>
          <w:rFonts w:ascii="Calibri" w:hAnsi="Calibri" w:cs="Calibri"/>
          <w:b/>
          <w:bCs/>
          <w:i/>
          <w:lang w:val="el-GR"/>
        </w:rPr>
        <w:t>ΣΧΟΛΙΚΩΝ ΜΟΝΑΔΩΝ ΤΗΣ ΔΕΥΤΕΡΟΒΑΘΜΙΑΣ ΕΚΠΑΙΔΕΥΣΗΣ  ΔΗΜΟΥ ΜΑΛΕΒΙΖΙΟΥ</w:t>
      </w:r>
    </w:p>
    <w:p w:rsidR="0084452D" w:rsidRPr="00C503A3" w:rsidRDefault="0084452D" w:rsidP="0084452D">
      <w:pPr>
        <w:spacing w:line="100" w:lineRule="atLeast"/>
        <w:jc w:val="both"/>
        <w:rPr>
          <w:rFonts w:ascii="Calibri" w:eastAsia="Times New Roman" w:hAnsi="Calibri" w:cs="Calibri"/>
          <w:b/>
          <w:bCs/>
          <w:i/>
          <w:color w:val="0000FF"/>
          <w:lang w:val="el-GR"/>
        </w:rPr>
      </w:pPr>
      <w:r w:rsidRPr="00C503A3">
        <w:rPr>
          <w:rFonts w:ascii="Calibri" w:eastAsia="Times New Roman" w:hAnsi="Calibri" w:cs="Calibri"/>
          <w:b/>
          <w:bCs/>
          <w:i/>
          <w:color w:val="0000FF"/>
          <w:lang w:val="en-US"/>
        </w:rPr>
        <w:t>CPV</w:t>
      </w:r>
      <w:r>
        <w:rPr>
          <w:rFonts w:ascii="Calibri" w:eastAsia="Times New Roman" w:hAnsi="Calibri" w:cs="Calibri"/>
          <w:b/>
          <w:bCs/>
          <w:i/>
          <w:color w:val="0000FF"/>
          <w:lang w:val="el-GR"/>
        </w:rPr>
        <w:t>:33140000-3</w:t>
      </w:r>
    </w:p>
    <w:p w:rsidR="0084452D" w:rsidRPr="00C503A3" w:rsidRDefault="0084452D" w:rsidP="0084452D">
      <w:pPr>
        <w:spacing w:line="100" w:lineRule="atLeast"/>
        <w:jc w:val="both"/>
        <w:rPr>
          <w:rFonts w:ascii="Calibri" w:eastAsia="Times New Roman" w:hAnsi="Calibri" w:cs="Calibri"/>
          <w:b/>
          <w:bCs/>
          <w:i/>
          <w:color w:val="0000FF"/>
          <w:lang w:val="el-GR"/>
        </w:rPr>
      </w:pPr>
      <w:r>
        <w:rPr>
          <w:rFonts w:ascii="Calibri" w:eastAsia="Times New Roman" w:hAnsi="Calibri" w:cs="Calibri"/>
          <w:b/>
          <w:bCs/>
          <w:i/>
          <w:color w:val="0000FF"/>
          <w:lang w:val="el-GR"/>
        </w:rPr>
        <w:t>Κ.Α. Πιστώσεις της Β/</w:t>
      </w:r>
      <w:proofErr w:type="spellStart"/>
      <w:r>
        <w:rPr>
          <w:rFonts w:ascii="Calibri" w:eastAsia="Times New Roman" w:hAnsi="Calibri" w:cs="Calibri"/>
          <w:b/>
          <w:bCs/>
          <w:i/>
          <w:color w:val="0000FF"/>
          <w:lang w:val="el-GR"/>
        </w:rPr>
        <w:t>βαθμιας</w:t>
      </w:r>
      <w:proofErr w:type="spellEnd"/>
      <w:r>
        <w:rPr>
          <w:rFonts w:ascii="Calibri" w:eastAsia="Times New Roman" w:hAnsi="Calibri" w:cs="Calibri"/>
          <w:b/>
          <w:bCs/>
          <w:i/>
          <w:color w:val="0000FF"/>
          <w:lang w:val="el-GR"/>
        </w:rPr>
        <w:t xml:space="preserve"> Σχολικής Επιτροπής</w:t>
      </w:r>
    </w:p>
    <w:p w:rsidR="0084452D" w:rsidRPr="00481628" w:rsidRDefault="0084452D" w:rsidP="0084452D">
      <w:pPr>
        <w:jc w:val="both"/>
        <w:rPr>
          <w:rFonts w:ascii="Tahoma" w:eastAsia="Times New Roman" w:hAnsi="Tahoma" w:cs="Tahoma"/>
          <w:bCs/>
          <w:color w:val="0000FF"/>
          <w:lang w:val="el-GR"/>
        </w:rPr>
      </w:pPr>
    </w:p>
    <w:tbl>
      <w:tblPr>
        <w:tblW w:w="8557" w:type="dxa"/>
        <w:tblInd w:w="113" w:type="dxa"/>
        <w:tblLook w:val="04A0" w:firstRow="1" w:lastRow="0" w:firstColumn="1" w:lastColumn="0" w:noHBand="0" w:noVBand="1"/>
      </w:tblPr>
      <w:tblGrid>
        <w:gridCol w:w="1065"/>
        <w:gridCol w:w="3608"/>
        <w:gridCol w:w="2268"/>
        <w:gridCol w:w="1616"/>
      </w:tblGrid>
      <w:tr w:rsidR="0084452D" w:rsidRPr="00E27FF6" w:rsidTr="008C2B50">
        <w:trPr>
          <w:trHeight w:val="700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  <w:t>Α/Α</w:t>
            </w:r>
          </w:p>
        </w:tc>
        <w:tc>
          <w:tcPr>
            <w:tcW w:w="3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ΕΙΔΟΣ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  <w:t>Μ.Μ.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l-GR" w:eastAsia="el-GR" w:bidi="ar-SA"/>
              </w:rPr>
              <w:t>ΠΟΣΟΤΗΤΑ</w:t>
            </w:r>
          </w:p>
        </w:tc>
      </w:tr>
      <w:tr w:rsidR="0084452D" w:rsidRPr="00E27FF6" w:rsidTr="008C2B50">
        <w:trPr>
          <w:trHeight w:val="7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omnisilk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5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cm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19</w:t>
            </w:r>
          </w:p>
        </w:tc>
      </w:tr>
      <w:tr w:rsidR="0084452D" w:rsidRPr="00E27FF6" w:rsidTr="008C2B50">
        <w:trPr>
          <w:trHeight w:val="7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γάζα μη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αποστειρωμενη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10χ10χ8ly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πακ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100τεμ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10</w:t>
            </w:r>
          </w:p>
        </w:tc>
      </w:tr>
      <w:tr w:rsidR="0084452D" w:rsidRPr="00E27FF6" w:rsidTr="008C2B50">
        <w:trPr>
          <w:trHeight w:val="7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3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επίδεσμοι ελαστικοί 10 εκ.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34</w:t>
            </w:r>
          </w:p>
        </w:tc>
      </w:tr>
      <w:tr w:rsidR="0084452D" w:rsidRPr="00E27FF6" w:rsidTr="008C2B50">
        <w:trPr>
          <w:trHeight w:val="7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4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επίδεσμοι ελαστικοί 8 εκ.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35</w:t>
            </w:r>
          </w:p>
        </w:tc>
      </w:tr>
      <w:tr w:rsidR="0084452D" w:rsidRPr="00E27FF6" w:rsidTr="008C2B50">
        <w:trPr>
          <w:trHeight w:val="7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5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βαμβάκι 100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γρ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10</w:t>
            </w:r>
          </w:p>
        </w:tc>
      </w:tr>
      <w:tr w:rsidR="0084452D" w:rsidRPr="00E27FF6" w:rsidTr="008C2B50">
        <w:trPr>
          <w:trHeight w:val="7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6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Λευκοπλαστ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χάρτινο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πακ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των 10τεμ.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11</w:t>
            </w:r>
          </w:p>
        </w:tc>
      </w:tr>
      <w:tr w:rsidR="0084452D" w:rsidRPr="00E27FF6" w:rsidTr="008C2B50">
        <w:trPr>
          <w:trHeight w:val="7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7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γάζα 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αποστειρωμενη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36χ40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πακ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100τεμ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6</w:t>
            </w:r>
          </w:p>
        </w:tc>
      </w:tr>
      <w:tr w:rsidR="0084452D" w:rsidRPr="00E27FF6" w:rsidTr="008C2B50">
        <w:trPr>
          <w:trHeight w:val="7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8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γάζες αυτοκόλλητες    (7,2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cm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x 5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cm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πακ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10τεμ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11</w:t>
            </w:r>
          </w:p>
        </w:tc>
      </w:tr>
      <w:tr w:rsidR="0084452D" w:rsidRPr="00E27FF6" w:rsidTr="008C2B50">
        <w:trPr>
          <w:trHeight w:val="7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9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γάζες αυτοκόλλητες    (10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cm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x 8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cm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πακ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10τεμ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9</w:t>
            </w:r>
          </w:p>
        </w:tc>
      </w:tr>
      <w:tr w:rsidR="0084452D" w:rsidRPr="00E27FF6" w:rsidTr="008C2B50">
        <w:trPr>
          <w:trHeight w:val="7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10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Ha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 w:eastAsia="el-GR" w:bidi="ar-SA"/>
              </w:rPr>
              <w:t>nsa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p</w:t>
            </w: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last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διαφορα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μεγέθη 40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14</w:t>
            </w:r>
          </w:p>
        </w:tc>
      </w:tr>
      <w:tr w:rsidR="0084452D" w:rsidRPr="00E27FF6" w:rsidTr="008C2B50">
        <w:trPr>
          <w:trHeight w:val="7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Αυτοκόλλητα επιθέματα (5x7) 50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πακέτο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26</w:t>
            </w:r>
          </w:p>
        </w:tc>
      </w:tr>
      <w:tr w:rsidR="0084452D" w:rsidRPr="00E27FF6" w:rsidTr="008C2B50">
        <w:trPr>
          <w:trHeight w:val="7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ηλεκτρονικά θερμόμετρα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12</w:t>
            </w:r>
          </w:p>
        </w:tc>
      </w:tr>
      <w:tr w:rsidR="0084452D" w:rsidRPr="00E27FF6" w:rsidTr="008C2B50">
        <w:trPr>
          <w:trHeight w:val="7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13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επίθεμα ψυχρού-θερμού 26χ18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2D" w:rsidRPr="00E27FF6" w:rsidRDefault="0084452D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22</w:t>
            </w:r>
          </w:p>
        </w:tc>
      </w:tr>
    </w:tbl>
    <w:p w:rsidR="008520A1" w:rsidRDefault="008520A1"/>
    <w:sectPr w:rsidR="008520A1" w:rsidSect="00A7586D">
      <w:pgSz w:w="11910" w:h="16840"/>
      <w:pgMar w:top="1040" w:right="1020" w:bottom="1100" w:left="1160" w:header="0" w:footer="913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52D"/>
    <w:rsid w:val="0084452D"/>
    <w:rsid w:val="008520A1"/>
    <w:rsid w:val="00A7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3EC9"/>
  <w15:chartTrackingRefBased/>
  <w15:docId w15:val="{B0DB9C20-39CE-4F1C-AEE3-4BD7B0F9F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52D"/>
    <w:pPr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val="en-GB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1</cp:revision>
  <dcterms:created xsi:type="dcterms:W3CDTF">2019-10-09T07:02:00Z</dcterms:created>
  <dcterms:modified xsi:type="dcterms:W3CDTF">2019-10-09T07:03:00Z</dcterms:modified>
</cp:coreProperties>
</file>